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8B1E1E"/>
          <w:sz w:val="32"/>
          <w:szCs w:val="32"/>
        </w:rPr>
        <w:t xml:space="preserve">RAPDS — READY AMERICAN PERSONAL DEFENSE AND SECURITY</w:t>
      </w:r>
    </w:p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24"/>
          <w:szCs w:val="24"/>
        </w:rPr>
        <w:t xml:space="preserve">READY AMERICAN STANDARD  •  COIN AND TIER LOG</w:t>
      </w:r>
    </w:p>
    <w:p>
      <w:pPr>
        <w:spacing w:after="200" w:before="0"/>
        <w:jc w:val="center"/>
      </w:pPr>
      <w:r>
        <w:rPr>
          <w:rFonts w:ascii="Arial" w:cs="Arial" w:eastAsia="Arial" w:hAnsi="Arial"/>
          <w:b w:val="false"/>
          <w:bCs w:val="false"/>
          <w:i/>
          <w:iCs/>
          <w:color w:val="4B5563"/>
          <w:sz w:val="18"/>
          <w:szCs w:val="18"/>
        </w:rPr>
        <w:t xml:space="preserve">Fill in the blank rows under each tier as people complete it. No formulas. Type directly in the table.</w:t>
      </w:r>
    </w:p>
    <w:p>
      <w:pPr>
        <w:pStyle w:val="Heading1"/>
      </w:pPr>
      <w:r>
        <w:rPr>
          <w:rFonts w:ascii="Arial" w:cs="Arial" w:eastAsia="Arial" w:hAnsi="Arial"/>
        </w:rPr>
        <w:t xml:space="preserve">Rules and Times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3 yards. 6 inch × 10 inch rectangle. Draw and fire 2 rounds. Both hands on the gun at extension. Line touch or line break = miss.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3 clean runs on the same day. Runs do not have to be in a row. Write only the fastest time on this sheet.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Factory trigger and recoil springs. Irons or pistol optic OK. Magwell flares OK. No race guns, no trigger reductions, no recoil mods.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Tiers 5–3 holster: OWB friction only.  Level 2 = one active device (ALS or SLS).  Level 3 = two devices (ALS + SLS hood).</w:t>
      </w:r>
    </w:p>
    <w:p>
      <w:pPr>
        <w:spacing w:after="1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Coins at Proficient Ready American, Advanced Ready American, and Elite Ready American. All official runs witnessed and videoed by a coin holder. Video to ryan@rapds.com. Elite scored only by an Elite coin holder, in person.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600"/>
        <w:gridCol w:w="4800"/>
        <w:gridCol w:w="2400"/>
        <w:gridCol w:w="2400"/>
      </w:tblGrid>
      <w:tr>
        <w:tc>
          <w:tcPr>
            <w:tcW w:type="dxa" w:w="1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Tier</w:t>
            </w:r>
          </w:p>
        </w:tc>
        <w:tc>
          <w:tcPr>
            <w:tcW w:type="dxa" w:w="3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Name</w:t>
            </w:r>
          </w:p>
        </w:tc>
        <w:tc>
          <w:tcPr>
            <w:tcW w:type="dxa" w:w="48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Time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Holster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Coin</w:t>
            </w:r>
          </w:p>
        </w:tc>
      </w:tr>
      <w:tr>
        <w:tc>
          <w:tcPr>
            <w:tcW w:type="dxa" w:w="1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Prepared American</w:t>
            </w:r>
          </w:p>
        </w:tc>
        <w:tc>
          <w:tcPr>
            <w:tcW w:type="dxa" w:w="48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3.50 or less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OWB friction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No</w:t>
            </w:r>
          </w:p>
        </w:tc>
      </w:tr>
      <w:tr>
        <w:tc>
          <w:tcPr>
            <w:tcW w:type="dxa" w:w="1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Capable American</w:t>
            </w:r>
          </w:p>
        </w:tc>
        <w:tc>
          <w:tcPr>
            <w:tcW w:type="dxa" w:w="48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3.00 or less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OWB friction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No</w:t>
            </w:r>
          </w:p>
        </w:tc>
      </w:tr>
      <w:tr>
        <w:tc>
          <w:tcPr>
            <w:tcW w:type="dxa" w:w="1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Proficient Ready American</w:t>
            </w:r>
          </w:p>
        </w:tc>
        <w:tc>
          <w:tcPr>
            <w:tcW w:type="dxa" w:w="48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1.50 or less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OWB friction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YES</w:t>
            </w:r>
          </w:p>
        </w:tc>
      </w:tr>
      <w:tr>
        <w:tc>
          <w:tcPr>
            <w:tcW w:type="dxa" w:w="1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Advanced Ready American</w:t>
            </w:r>
          </w:p>
        </w:tc>
        <w:tc>
          <w:tcPr>
            <w:tcW w:type="dxa" w:w="48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Level 3: 1.50 or less     Level 2: 1.25 or less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Level 2 or Level 3 duty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YES</w:t>
            </w:r>
          </w:p>
        </w:tc>
      </w:tr>
      <w:tr>
        <w:tc>
          <w:tcPr>
            <w:tcW w:type="dxa" w:w="1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Elite Ready American</w:t>
            </w:r>
          </w:p>
        </w:tc>
        <w:tc>
          <w:tcPr>
            <w:tcW w:type="dxa" w:w="48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Level 3: 1.15 or less     Level 2: 1.00 or less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Level 2 or Level 3 duty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YES</w:t>
            </w:r>
          </w:p>
        </w:tc>
      </w:tr>
    </w:tbl>
    <w:p>
      <w:pPr>
        <w:sectPr>
          <w:headerReference w:type="default" r:id="rId7"/>
          <w:footerReference w:type="default" r:id="rId8"/>
          <w:pgSz w:w="15840" w:h="12240" w:orient="landscape"/>
          <w:pgMar w:top="640" w:right="640" w:bottom="640" w:left="640" w:header="708" w:footer="708" w:gutter="0"/>
          <w:pgNumType/>
          <w:docGrid w:linePitch="360"/>
        </w:sectPr>
      </w:pPr>
    </w:p>
    <w:p>
      <w:pPr>
        <w:spacing w:after="4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8B1E1E"/>
          <w:sz w:val="26"/>
          <w:szCs w:val="26"/>
        </w:rPr>
        <w:t xml:space="preserve">ELITE READY AMERICAN  —  COIN HOLDERS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B5563"/>
          <w:sz w:val="18"/>
          <w:szCs w:val="18"/>
        </w:rPr>
        <w:t xml:space="preserve">Level 3 ≤ 1.15     Level 2 ≤ 1.00     Only an Elite holder may score Elite.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400"/>
        <w:gridCol w:w="1400"/>
        <w:gridCol w:w="2200"/>
        <w:gridCol w:w="1500"/>
        <w:gridCol w:w="2600"/>
        <w:gridCol w:w="1600"/>
        <w:gridCol w:w="1740"/>
      </w:tblGrid>
      <w:tr>
        <w:trPr>
          <w:tblHeader/>
        </w:trP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Name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Fastest Time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Holster Level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Date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Witness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Coin?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Notes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001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Ryan Jordan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0.93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Level 3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2026-09-16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Ryan Jordan (Tyler observed)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YES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Founding Elite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002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Brandon Gould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0.96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Level 2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2026-09-16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Ryan Jordan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YES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003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Sean Wells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0.97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Level 2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2026-09-16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Ryan Jordan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YES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004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6"/>
                <w:szCs w:val="16"/>
              </w:rPr>
              <w:t xml:space="preserve">Tyler Brummett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0.98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Level 2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2026-09-16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Ryan Jordan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YES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FFFF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/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DE68A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40" w:before="28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8B1E1E"/>
          <w:sz w:val="26"/>
          <w:szCs w:val="26"/>
        </w:rPr>
        <w:t xml:space="preserve">ADVANCED READY AMERICAN  —  COIN HOLDERS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B5563"/>
          <w:sz w:val="18"/>
          <w:szCs w:val="18"/>
        </w:rPr>
        <w:t xml:space="preserve">Level 3 ≤ 1.50     Level 2 ≤ 1.25     Coin holder witness + video.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400"/>
        <w:gridCol w:w="1400"/>
        <w:gridCol w:w="2200"/>
        <w:gridCol w:w="1500"/>
        <w:gridCol w:w="2600"/>
        <w:gridCol w:w="1600"/>
        <w:gridCol w:w="1740"/>
      </w:tblGrid>
      <w:tr>
        <w:trPr>
          <w:tblHeader/>
        </w:trP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Name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Fastest Time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Holster Level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Date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Witness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Coin?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Notes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BEAF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ectPr>
          <w:headerReference w:type="default" r:id="rId9"/>
          <w:footerReference w:type="default" r:id="rId10"/>
          <w:pgSz w:w="15840" w:h="12240" w:orient="landscape"/>
          <w:pgMar w:top="640" w:right="640" w:bottom="640" w:left="640" w:header="708" w:footer="708" w:gutter="0"/>
          <w:pgNumType/>
          <w:docGrid w:linePitch="360"/>
        </w:sectPr>
      </w:pPr>
    </w:p>
    <w:p>
      <w:pPr>
        <w:spacing w:after="4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8B1E1E"/>
          <w:sz w:val="26"/>
          <w:szCs w:val="26"/>
        </w:rPr>
        <w:t xml:space="preserve">READY AMERICAN  —  COIN HOLDERS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B5563"/>
          <w:sz w:val="18"/>
          <w:szCs w:val="18"/>
        </w:rPr>
        <w:t xml:space="preserve">≤ 1.50 from OWB friction holster. Coin holder witness + video.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400"/>
        <w:gridCol w:w="1400"/>
        <w:gridCol w:w="2200"/>
        <w:gridCol w:w="1500"/>
        <w:gridCol w:w="2600"/>
        <w:gridCol w:w="1600"/>
        <w:gridCol w:w="1740"/>
      </w:tblGrid>
      <w:tr>
        <w:trPr>
          <w:tblHeader/>
        </w:trP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Name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Fastest Time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Holster Level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Date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Witness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Coin?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Notes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DCFCE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40" w:before="28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8B1E1E"/>
          <w:sz w:val="26"/>
          <w:szCs w:val="26"/>
        </w:rPr>
        <w:t xml:space="preserve">CAPABLE AMERICAN  —  NO COIN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B5563"/>
          <w:sz w:val="18"/>
          <w:szCs w:val="18"/>
        </w:rPr>
        <w:t xml:space="preserve">≤ 3.00 from OWB friction holster. Log when achieved.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400"/>
        <w:gridCol w:w="1400"/>
        <w:gridCol w:w="2200"/>
        <w:gridCol w:w="1500"/>
        <w:gridCol w:w="2600"/>
        <w:gridCol w:w="1600"/>
        <w:gridCol w:w="1740"/>
      </w:tblGrid>
      <w:tr>
        <w:trPr>
          <w:tblHeader/>
        </w:trP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Name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Fastest Time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Holster Level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Date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Witness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Coin?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Notes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FEDD5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ectPr>
          <w:headerReference w:type="default" r:id="rId11"/>
          <w:footerReference w:type="default" r:id="rId12"/>
          <w:pgSz w:w="15840" w:h="12240" w:orient="landscape"/>
          <w:pgMar w:top="640" w:right="640" w:bottom="640" w:left="640" w:header="708" w:footer="708" w:gutter="0"/>
          <w:pgNumType/>
          <w:docGrid w:linePitch="360"/>
        </w:sectPr>
      </w:pPr>
    </w:p>
    <w:p>
      <w:pPr>
        <w:spacing w:after="40" w:before="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8B1E1E"/>
          <w:sz w:val="26"/>
          <w:szCs w:val="26"/>
        </w:rPr>
        <w:t xml:space="preserve">PREPARED AMERICAN  —  NO COIN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4B5563"/>
          <w:sz w:val="18"/>
          <w:szCs w:val="18"/>
        </w:rPr>
        <w:t xml:space="preserve">≤ 3.50 from OWB friction holster. Log when achieved.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400"/>
        <w:gridCol w:w="1400"/>
        <w:gridCol w:w="2200"/>
        <w:gridCol w:w="1500"/>
        <w:gridCol w:w="2600"/>
        <w:gridCol w:w="1600"/>
        <w:gridCol w:w="1740"/>
      </w:tblGrid>
      <w:tr>
        <w:trPr>
          <w:tblHeader/>
        </w:trP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Name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Fastest Time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Holster Level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Date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Witness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Coin?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8B1E1E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Notes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c>
          <w:tcPr>
            <w:tcW w:type="dxa" w:w="9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4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2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0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40"/>
            <w:tcBorders>
              <w:top w:val="single" w:color="C4C4C4" w:sz="4"/>
              <w:left w:val="single" w:color="C4C4C4" w:sz="4"/>
              <w:bottom w:val="single" w:color="C4C4C4" w:sz="4"/>
              <w:right w:val="single" w:color="C4C4C4" w:sz="4"/>
            </w:tcBorders>
            <w:shd w:fill="FEF3C7" w:val="clear"/>
            <w:tcMar>
              <w:top w:type="dxa" w:w="40"/>
              <w:left w:type="dxa" w:w="50"/>
              <w:bottom w:type="dxa" w:w="40"/>
              <w:right w:type="dxa" w:w="5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80" w:before="28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8B1E1E"/>
          <w:sz w:val="22"/>
          <w:szCs w:val="22"/>
        </w:rPr>
        <w:t xml:space="preserve">How to use this sheet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1. When someone completes a tier, find that tier table and type their name in the next blank row.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2. Write the fastest of their 3 clean same-day runs, holster level, date, and who witnessed it.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3. Coin? Write YES only for Ready, Advanced, or Elite. Assign the next number in that tier.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4. Elite rows may only be signed off by an Elite coin holder who watched it in person.</w:t>
      </w:r>
    </w:p>
    <w:sectPr>
      <w:headerReference w:type="default" r:id="rId13"/>
      <w:footerReference w:type="default" r:id="rId14"/>
      <w:pgSz w:w="15840" w:h="12240" w:orient="landscape"/>
      <w:pgMar w:top="640" w:right="640" w:bottom="640" w:left="6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4B5563"/>
        <w:sz w:val="14"/>
        <w:szCs w:val="14"/>
      </w:rPr>
      <w:t xml:space="preserve">RAPDS   www.rapds.com   ryan@rapds.com   Page </w:t>
    </w:r>
    <w:r>
      <w:rPr>
        <w:rFonts w:ascii="Arial" w:cs="Arial" w:eastAsia="Arial" w:hAnsi="Arial"/>
        <w:color w:val="4B5563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4B5563"/>
        <w:sz w:val="14"/>
        <w:szCs w:val="14"/>
      </w:rPr>
      <w:t xml:space="preserve"> of </w:t>
    </w:r>
    <w:r>
      <w:rPr>
        <w:rFonts w:ascii="Arial" w:cs="Arial" w:eastAsia="Arial" w:hAnsi="Arial"/>
        <w:color w:val="4B5563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4B5563"/>
        <w:sz w:val="14"/>
        <w:szCs w:val="14"/>
      </w:rPr>
      <w:t xml:space="preserve">RAPDS   www.rapds.com   ryan@rapds.com   Page </w:t>
    </w:r>
    <w:r>
      <w:rPr>
        <w:rFonts w:ascii="Arial" w:cs="Arial" w:eastAsia="Arial" w:hAnsi="Arial"/>
        <w:color w:val="4B5563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4B5563"/>
        <w:sz w:val="14"/>
        <w:szCs w:val="14"/>
      </w:rPr>
      <w:t xml:space="preserve"> of </w:t>
    </w:r>
    <w:r>
      <w:rPr>
        <w:rFonts w:ascii="Arial" w:cs="Arial" w:eastAsia="Arial" w:hAnsi="Arial"/>
        <w:color w:val="4B5563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4B5563"/>
        <w:sz w:val="14"/>
        <w:szCs w:val="14"/>
      </w:rPr>
      <w:t xml:space="preserve">RAPDS   www.rapds.com   ryan@rapds.com   Page </w:t>
    </w:r>
    <w:r>
      <w:rPr>
        <w:rFonts w:ascii="Arial" w:cs="Arial" w:eastAsia="Arial" w:hAnsi="Arial"/>
        <w:color w:val="4B5563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4B5563"/>
        <w:sz w:val="14"/>
        <w:szCs w:val="14"/>
      </w:rPr>
      <w:t xml:space="preserve"> of </w:t>
    </w:r>
    <w:r>
      <w:rPr>
        <w:rFonts w:ascii="Arial" w:cs="Arial" w:eastAsia="Arial" w:hAnsi="Arial"/>
        <w:color w:val="4B5563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4B5563"/>
        <w:sz w:val="14"/>
        <w:szCs w:val="14"/>
      </w:rPr>
      <w:t xml:space="preserve">RAPDS   www.rapds.com   ryan@rapds.com   Page </w:t>
    </w:r>
    <w:r>
      <w:rPr>
        <w:rFonts w:ascii="Arial" w:cs="Arial" w:eastAsia="Arial" w:hAnsi="Arial"/>
        <w:color w:val="4B5563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4B5563"/>
        <w:sz w:val="14"/>
        <w:szCs w:val="14"/>
      </w:rPr>
      <w:t xml:space="preserve"> of </w:t>
    </w:r>
    <w:r>
      <w:rPr>
        <w:rFonts w:ascii="Arial" w:cs="Arial" w:eastAsia="Arial" w:hAnsi="Arial"/>
        <w:color w:val="4B5563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b w:val="false"/>
        <w:bCs w:val="false"/>
        <w:i/>
        <w:iCs/>
        <w:color w:val="8B1E1E"/>
        <w:sz w:val="16"/>
        <w:szCs w:val="16"/>
      </w:rPr>
      <w:t xml:space="preserve">RAPDS  •  Ready American Standard  •  Coin and Tier Log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b w:val="false"/>
        <w:bCs w:val="false"/>
        <w:i/>
        <w:iCs/>
        <w:color w:val="8B1E1E"/>
        <w:sz w:val="16"/>
        <w:szCs w:val="16"/>
      </w:rPr>
      <w:t xml:space="preserve">Coin and tier holders  •  type new names in the blank rows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b w:val="false"/>
        <w:bCs w:val="false"/>
        <w:i/>
        <w:iCs/>
        <w:color w:val="8B1E1E"/>
        <w:sz w:val="16"/>
        <w:szCs w:val="16"/>
      </w:rPr>
      <w:t xml:space="preserve">Coin and tier holders  •  type new names in the blank rows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Arial" w:cs="Arial" w:eastAsia="Arial" w:hAnsi="Arial"/>
        <w:b w:val="false"/>
        <w:bCs w:val="false"/>
        <w:i/>
        <w:iCs/>
        <w:color w:val="8B1E1E"/>
        <w:sz w:val="16"/>
        <w:szCs w:val="16"/>
      </w:rPr>
      <w:t xml:space="preserve">Coin and tier holders  •  type new names in the blank rows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160"/>
      <w:outlineLvl w:val="0"/>
    </w:pPr>
    <w:rPr>
      <w:rFonts w:ascii="Arial" w:cs="Arial" w:eastAsia="Arial" w:hAnsi="Arial"/>
      <w:b/>
      <w:bCs/>
      <w:color w:val="8B1E1E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2026-09-16T14:07:39.388Z</dcterms:created>
  <dcterms:modified xsi:type="dcterms:W3CDTF">2026-09-16T14:07:39.388Z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